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F2" w:rsidRPr="000429AD" w:rsidRDefault="002D10F2" w:rsidP="002D10F2">
      <w:pPr>
        <w:rPr>
          <w:b/>
          <w:sz w:val="32"/>
          <w:szCs w:val="32"/>
        </w:rPr>
      </w:pPr>
      <w:r>
        <w:rPr>
          <w:b/>
          <w:sz w:val="32"/>
          <w:szCs w:val="32"/>
        </w:rPr>
        <w:t>Name _______________________</w:t>
      </w:r>
    </w:p>
    <w:p w:rsidR="002D10F2" w:rsidRPr="004F0A88" w:rsidRDefault="002D10F2" w:rsidP="002D10F2">
      <w:pPr>
        <w:jc w:val="center"/>
        <w:rPr>
          <w:b/>
          <w:sz w:val="32"/>
          <w:szCs w:val="32"/>
        </w:rPr>
      </w:pPr>
      <w:r w:rsidRPr="004F0A88">
        <w:rPr>
          <w:b/>
          <w:i/>
          <w:sz w:val="32"/>
          <w:szCs w:val="32"/>
        </w:rPr>
        <w:t xml:space="preserve">The Golden Compass </w:t>
      </w:r>
      <w:r w:rsidRPr="004F0A88">
        <w:rPr>
          <w:b/>
          <w:sz w:val="32"/>
          <w:szCs w:val="32"/>
        </w:rPr>
        <w:t>– by Philip Pullman</w:t>
      </w:r>
    </w:p>
    <w:p w:rsidR="002D10F2" w:rsidRPr="004F0A88" w:rsidRDefault="002D10F2" w:rsidP="002D10F2">
      <w:pPr>
        <w:rPr>
          <w:b/>
          <w:sz w:val="30"/>
          <w:szCs w:val="30"/>
        </w:rPr>
      </w:pPr>
      <w:r w:rsidRPr="004F0A88">
        <w:rPr>
          <w:b/>
          <w:sz w:val="30"/>
          <w:szCs w:val="30"/>
        </w:rPr>
        <w:t xml:space="preserve">Chapter </w:t>
      </w:r>
      <w:r>
        <w:rPr>
          <w:b/>
          <w:sz w:val="30"/>
          <w:szCs w:val="30"/>
        </w:rPr>
        <w:t>TWO</w:t>
      </w:r>
      <w:r w:rsidRPr="004F0A88">
        <w:rPr>
          <w:b/>
          <w:sz w:val="30"/>
          <w:szCs w:val="30"/>
        </w:rPr>
        <w:t xml:space="preserve"> “The Idea of North”</w:t>
      </w:r>
    </w:p>
    <w:p w:rsidR="002D10F2" w:rsidRPr="00ED02DD" w:rsidRDefault="002D10F2" w:rsidP="002D10F2">
      <w:pPr>
        <w:rPr>
          <w:color w:val="000000"/>
          <w:szCs w:val="24"/>
        </w:rPr>
      </w:pPr>
      <w:r w:rsidRPr="00ED02DD">
        <w:rPr>
          <w:color w:val="000000"/>
          <w:szCs w:val="24"/>
        </w:rPr>
        <w:t xml:space="preserve">BELOW ARE THE QUESTIONS FOR THE CLASS DISCUSSION CIRCLE OVER CHAPTER </w:t>
      </w:r>
      <w:proofErr w:type="gramStart"/>
      <w:r w:rsidRPr="00ED02DD">
        <w:rPr>
          <w:color w:val="000000"/>
          <w:szCs w:val="24"/>
        </w:rPr>
        <w:t>TWO</w:t>
      </w:r>
      <w:proofErr w:type="gramEnd"/>
      <w:r w:rsidRPr="00ED02DD">
        <w:rPr>
          <w:color w:val="000000"/>
          <w:szCs w:val="24"/>
        </w:rPr>
        <w:t xml:space="preserve">.  THE DISCUSSION WILL TAKE PLACE ON _______________.        IT IS YOUR RESPONSIBILITY TO </w:t>
      </w:r>
      <w:proofErr w:type="gramStart"/>
      <w:r w:rsidRPr="00ED02DD">
        <w:rPr>
          <w:color w:val="000000"/>
          <w:szCs w:val="24"/>
        </w:rPr>
        <w:t>BE PREPARED</w:t>
      </w:r>
      <w:proofErr w:type="gramEnd"/>
      <w:r w:rsidRPr="00ED02DD">
        <w:rPr>
          <w:color w:val="000000"/>
          <w:szCs w:val="24"/>
        </w:rPr>
        <w:t xml:space="preserve"> FOR DISCUSSION CIRCLE.  </w:t>
      </w:r>
    </w:p>
    <w:p w:rsidR="002D10F2" w:rsidRPr="00ED02DD" w:rsidRDefault="002D10F2" w:rsidP="002D10F2">
      <w:pPr>
        <w:rPr>
          <w:b/>
          <w:color w:val="000000"/>
          <w:szCs w:val="24"/>
          <w:u w:val="single"/>
        </w:rPr>
      </w:pPr>
      <w:r w:rsidRPr="00ED02DD">
        <w:rPr>
          <w:b/>
          <w:color w:val="000000"/>
          <w:szCs w:val="24"/>
        </w:rPr>
        <w:t>IF YOU FAIL TO COME TO THE DISCUSSION PREPARED, YOU WILL BE EXCUSED FROM THE CIRCLE AND RECEIVE A 0% PARTICIPATION GRADE FOR THE DAY.  MAKE SURE YOU HAVE YOUR NOTES AVAILABLE AND PAGE NUMBERS DOCUMENTED.</w:t>
      </w:r>
    </w:p>
    <w:p w:rsidR="002D10F2" w:rsidRPr="00ED02DD" w:rsidRDefault="002D10F2" w:rsidP="002D10F2">
      <w:pPr>
        <w:pStyle w:val="ListParagraph"/>
        <w:numPr>
          <w:ilvl w:val="0"/>
          <w:numId w:val="1"/>
        </w:numPr>
        <w:rPr>
          <w:szCs w:val="24"/>
        </w:rPr>
      </w:pPr>
      <w:r w:rsidRPr="00ED02DD">
        <w:rPr>
          <w:szCs w:val="24"/>
        </w:rPr>
        <w:t xml:space="preserve">Individual Assignment – </w:t>
      </w:r>
      <w:r>
        <w:rPr>
          <w:szCs w:val="24"/>
        </w:rPr>
        <w:t xml:space="preserve">Read Chapter </w:t>
      </w:r>
      <w:proofErr w:type="gramStart"/>
      <w:r>
        <w:rPr>
          <w:szCs w:val="24"/>
        </w:rPr>
        <w:t>TWO</w:t>
      </w:r>
      <w:proofErr w:type="gramEnd"/>
      <w:r>
        <w:rPr>
          <w:szCs w:val="24"/>
        </w:rPr>
        <w:t xml:space="preserve"> “The Idea of North” - </w:t>
      </w:r>
      <w:r w:rsidRPr="00ED02DD">
        <w:rPr>
          <w:szCs w:val="24"/>
        </w:rPr>
        <w:t xml:space="preserve">Locate and Highlight – in ORANGE – TWO strong examples of Lyra’s characterization found in Chapter TWO. </w:t>
      </w:r>
      <w:r>
        <w:rPr>
          <w:szCs w:val="24"/>
        </w:rPr>
        <w:t>Be prepared to explain your choices.</w:t>
      </w:r>
    </w:p>
    <w:p w:rsidR="002D10F2" w:rsidRPr="00ED02DD" w:rsidRDefault="002D10F2" w:rsidP="002D10F2">
      <w:pPr>
        <w:pStyle w:val="ListParagraph"/>
        <w:rPr>
          <w:szCs w:val="24"/>
        </w:rPr>
      </w:pPr>
    </w:p>
    <w:p w:rsidR="002D10F2" w:rsidRPr="00ED02DD" w:rsidRDefault="002D10F2" w:rsidP="002D10F2">
      <w:pPr>
        <w:pStyle w:val="ListParagraph"/>
        <w:numPr>
          <w:ilvl w:val="0"/>
          <w:numId w:val="1"/>
        </w:numPr>
        <w:rPr>
          <w:szCs w:val="24"/>
        </w:rPr>
      </w:pPr>
      <w:r w:rsidRPr="00ED02DD">
        <w:rPr>
          <w:szCs w:val="24"/>
        </w:rPr>
        <w:t>Individual Activity: Google Classroom – Quiz over Chapters 1 &amp; 2</w:t>
      </w:r>
    </w:p>
    <w:p w:rsidR="002D10F2" w:rsidRPr="00ED02DD" w:rsidRDefault="002D10F2" w:rsidP="002D10F2">
      <w:pPr>
        <w:pStyle w:val="ListParagraph"/>
        <w:rPr>
          <w:szCs w:val="24"/>
        </w:rPr>
      </w:pPr>
    </w:p>
    <w:p w:rsidR="002D10F2" w:rsidRPr="00ED02DD" w:rsidRDefault="002D10F2" w:rsidP="002D10F2">
      <w:pPr>
        <w:pStyle w:val="ListParagraph"/>
        <w:numPr>
          <w:ilvl w:val="0"/>
          <w:numId w:val="1"/>
        </w:numPr>
        <w:rPr>
          <w:szCs w:val="24"/>
        </w:rPr>
      </w:pPr>
      <w:r w:rsidRPr="00ED02DD">
        <w:rPr>
          <w:szCs w:val="24"/>
        </w:rPr>
        <w:t>Whole Group Class Discussion: To the best of your understanding, what you know about Dust. Discuss possible definitions of Dust. Why is it important to Lord Asriel? Why does he want to understand it better? Use information from the text to support your answer. You may not find the exact answer, but you can make inferences based upon the information the author offers.</w:t>
      </w:r>
    </w:p>
    <w:p w:rsidR="002D10F2" w:rsidRPr="00ED02DD" w:rsidRDefault="002D10F2" w:rsidP="002D10F2">
      <w:pPr>
        <w:pStyle w:val="ListParagraph"/>
        <w:rPr>
          <w:szCs w:val="24"/>
        </w:rPr>
      </w:pPr>
    </w:p>
    <w:p w:rsidR="002D10F2" w:rsidRPr="00ED02DD" w:rsidRDefault="002D10F2" w:rsidP="002D10F2">
      <w:pPr>
        <w:pStyle w:val="ListParagraph"/>
        <w:numPr>
          <w:ilvl w:val="0"/>
          <w:numId w:val="1"/>
        </w:numPr>
        <w:rPr>
          <w:szCs w:val="24"/>
        </w:rPr>
      </w:pPr>
      <w:r w:rsidRPr="00ED02DD">
        <w:rPr>
          <w:szCs w:val="24"/>
        </w:rPr>
        <w:t xml:space="preserve">Small Group Activity: Looking at the SUBJECT - Questionable Ethics - complete </w:t>
      </w:r>
      <w:proofErr w:type="gramStart"/>
      <w:r w:rsidRPr="00ED02DD">
        <w:rPr>
          <w:szCs w:val="24"/>
        </w:rPr>
        <w:t>a</w:t>
      </w:r>
      <w:proofErr w:type="gramEnd"/>
      <w:r w:rsidRPr="00ED02DD">
        <w:rPr>
          <w:szCs w:val="24"/>
        </w:rPr>
        <w:t xml:space="preserve"> S-L-I-M-E graphic organizer to develop a theme for Chapter TWO.</w:t>
      </w:r>
    </w:p>
    <w:p w:rsidR="002D10F2" w:rsidRPr="00ED02DD" w:rsidRDefault="002D10F2" w:rsidP="002D10F2">
      <w:pPr>
        <w:pStyle w:val="ListParagraph"/>
        <w:rPr>
          <w:szCs w:val="24"/>
        </w:rPr>
      </w:pPr>
    </w:p>
    <w:p w:rsidR="002D10F2" w:rsidRPr="00ED02DD" w:rsidRDefault="002D10F2" w:rsidP="002D10F2">
      <w:pPr>
        <w:pStyle w:val="ListParagraph"/>
        <w:numPr>
          <w:ilvl w:val="0"/>
          <w:numId w:val="1"/>
        </w:numPr>
        <w:rPr>
          <w:szCs w:val="24"/>
        </w:rPr>
      </w:pPr>
      <w:r w:rsidRPr="00ED02DD">
        <w:rPr>
          <w:szCs w:val="24"/>
        </w:rPr>
        <w:t xml:space="preserve">Small Group Discussion Circle: What information are you able to gather about the Tartan and the </w:t>
      </w:r>
      <w:proofErr w:type="spellStart"/>
      <w:r w:rsidRPr="00ED02DD">
        <w:rPr>
          <w:szCs w:val="24"/>
        </w:rPr>
        <w:t>Panserbjorne</w:t>
      </w:r>
      <w:proofErr w:type="spellEnd"/>
      <w:r w:rsidRPr="00ED02DD">
        <w:rPr>
          <w:szCs w:val="24"/>
        </w:rPr>
        <w:t xml:space="preserve"> from the dialogue of the scholars?</w:t>
      </w:r>
    </w:p>
    <w:p w:rsidR="002D10F2" w:rsidRPr="00ED02DD" w:rsidRDefault="002D10F2" w:rsidP="002D10F2">
      <w:pPr>
        <w:pStyle w:val="ListParagraph"/>
        <w:rPr>
          <w:szCs w:val="24"/>
        </w:rPr>
      </w:pPr>
    </w:p>
    <w:p w:rsidR="002D10F2" w:rsidRPr="00ED02DD" w:rsidRDefault="002D10F2" w:rsidP="002D10F2">
      <w:pPr>
        <w:pStyle w:val="ListParagraph"/>
        <w:numPr>
          <w:ilvl w:val="0"/>
          <w:numId w:val="1"/>
        </w:numPr>
        <w:rPr>
          <w:szCs w:val="24"/>
        </w:rPr>
      </w:pPr>
      <w:r w:rsidRPr="00ED02DD">
        <w:rPr>
          <w:szCs w:val="24"/>
        </w:rPr>
        <w:t>Small Group Discussion Circle: Why do you believe that Lyra’s uncle, Lord Asriel, treats her with such scorn? You must infer based upon the characters interacting and the information you can gather from the text.</w:t>
      </w:r>
    </w:p>
    <w:p w:rsidR="002D10F2" w:rsidRPr="00ED02DD" w:rsidRDefault="002D10F2" w:rsidP="002D10F2">
      <w:pPr>
        <w:pStyle w:val="ListParagraph"/>
        <w:rPr>
          <w:szCs w:val="24"/>
        </w:rPr>
      </w:pPr>
    </w:p>
    <w:p w:rsidR="002D10F2" w:rsidRPr="00ED02DD" w:rsidRDefault="002D10F2" w:rsidP="002D10F2">
      <w:pPr>
        <w:pStyle w:val="ListParagraph"/>
        <w:numPr>
          <w:ilvl w:val="0"/>
          <w:numId w:val="1"/>
        </w:numPr>
        <w:rPr>
          <w:szCs w:val="24"/>
        </w:rPr>
      </w:pPr>
      <w:r w:rsidRPr="00ED02DD">
        <w:rPr>
          <w:szCs w:val="24"/>
        </w:rPr>
        <w:t>Small Group Discussion Circle: At the end of the chapter, the Master talks with Charles the Librarian about Lyra’s role in the unfolding story. What do they say about the girl? What does the Master mean when he says that had his plan succeeded, Lyra would be safe a little longer? What does he mean when he says that Lyra will be a betrayer? Write a well-developed paragraph explaining your answers.</w:t>
      </w:r>
    </w:p>
    <w:p w:rsidR="002D10F2" w:rsidRPr="00ED02DD" w:rsidRDefault="002D10F2" w:rsidP="002D10F2">
      <w:pPr>
        <w:pStyle w:val="ListParagraph"/>
        <w:rPr>
          <w:szCs w:val="24"/>
        </w:rPr>
      </w:pPr>
    </w:p>
    <w:p w:rsidR="002D10F2" w:rsidRPr="00ED02DD" w:rsidRDefault="002D10F2" w:rsidP="002D10F2">
      <w:pPr>
        <w:pStyle w:val="ListParagraph"/>
        <w:numPr>
          <w:ilvl w:val="0"/>
          <w:numId w:val="1"/>
        </w:numPr>
        <w:rPr>
          <w:szCs w:val="24"/>
        </w:rPr>
      </w:pPr>
      <w:r w:rsidRPr="00ED02DD">
        <w:rPr>
          <w:szCs w:val="24"/>
        </w:rPr>
        <w:t>Small Group Activity: D</w:t>
      </w:r>
      <w:r>
        <w:rPr>
          <w:szCs w:val="24"/>
        </w:rPr>
        <w:t xml:space="preserve">efine the following Vocabulary </w:t>
      </w:r>
      <w:r w:rsidRPr="00ED02DD">
        <w:rPr>
          <w:szCs w:val="24"/>
        </w:rPr>
        <w:t>Words</w:t>
      </w:r>
      <w:r>
        <w:rPr>
          <w:szCs w:val="24"/>
        </w:rPr>
        <w:t>: phenomenon, philosophical, emulsion, incredulity, sardonic, usurper, ermine, postulated</w:t>
      </w:r>
    </w:p>
    <w:p w:rsidR="002D10F2" w:rsidRPr="00ED02DD" w:rsidRDefault="002D10F2" w:rsidP="002D10F2">
      <w:pPr>
        <w:pStyle w:val="ListParagraph"/>
        <w:rPr>
          <w:szCs w:val="24"/>
        </w:rPr>
      </w:pPr>
    </w:p>
    <w:p w:rsidR="00D3552A" w:rsidRPr="002D10F2" w:rsidRDefault="002D10F2" w:rsidP="002D10F2">
      <w:pPr>
        <w:pStyle w:val="ListParagraph"/>
        <w:numPr>
          <w:ilvl w:val="0"/>
          <w:numId w:val="1"/>
        </w:numPr>
        <w:rPr>
          <w:szCs w:val="24"/>
        </w:rPr>
      </w:pPr>
      <w:r w:rsidRPr="00ED02DD">
        <w:rPr>
          <w:szCs w:val="24"/>
        </w:rPr>
        <w:t>Whole Group Activity: Continue discussing and completing “The Hero’s Journey: Archetypical Patterns” packet.</w:t>
      </w:r>
      <w:bookmarkStart w:id="0" w:name="_GoBack"/>
      <w:bookmarkEnd w:id="0"/>
    </w:p>
    <w:sectPr w:rsidR="00D3552A" w:rsidRPr="002D10F2" w:rsidSect="002D10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F7002"/>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F2"/>
    <w:rsid w:val="002D10F2"/>
    <w:rsid w:val="00D3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9EE1"/>
  <w15:chartTrackingRefBased/>
  <w15:docId w15:val="{AF3E386C-0B1D-4E89-83FB-F0C84B36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0F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Keystone Local Schools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dc:creator>
  <cp:keywords/>
  <dc:description/>
  <cp:lastModifiedBy>Keystone</cp:lastModifiedBy>
  <cp:revision>1</cp:revision>
  <dcterms:created xsi:type="dcterms:W3CDTF">2018-09-18T21:40:00Z</dcterms:created>
  <dcterms:modified xsi:type="dcterms:W3CDTF">2018-09-18T21:40:00Z</dcterms:modified>
</cp:coreProperties>
</file>