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EB" w:rsidRPr="000429AD" w:rsidRDefault="005B13EB" w:rsidP="005B1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</w:t>
      </w:r>
    </w:p>
    <w:p w:rsidR="005B13EB" w:rsidRPr="004F0A88" w:rsidRDefault="005B13EB" w:rsidP="005B13EB">
      <w:pPr>
        <w:jc w:val="center"/>
        <w:rPr>
          <w:b/>
          <w:sz w:val="32"/>
          <w:szCs w:val="32"/>
        </w:rPr>
      </w:pPr>
      <w:r w:rsidRPr="004F0A88">
        <w:rPr>
          <w:b/>
          <w:i/>
          <w:sz w:val="32"/>
          <w:szCs w:val="32"/>
        </w:rPr>
        <w:t xml:space="preserve">The Golden Compass </w:t>
      </w:r>
      <w:r w:rsidRPr="004F0A88">
        <w:rPr>
          <w:b/>
          <w:sz w:val="32"/>
          <w:szCs w:val="32"/>
        </w:rPr>
        <w:t>– by Philip Pullman</w:t>
      </w:r>
    </w:p>
    <w:p w:rsidR="005B13EB" w:rsidRDefault="005B13EB" w:rsidP="005B13EB">
      <w:pPr>
        <w:rPr>
          <w:b/>
          <w:sz w:val="30"/>
          <w:szCs w:val="30"/>
        </w:rPr>
      </w:pPr>
      <w:r w:rsidRPr="004F0A88">
        <w:rPr>
          <w:b/>
          <w:sz w:val="30"/>
          <w:szCs w:val="30"/>
        </w:rPr>
        <w:t xml:space="preserve">Chapter </w:t>
      </w:r>
      <w:r>
        <w:rPr>
          <w:b/>
          <w:sz w:val="30"/>
          <w:szCs w:val="30"/>
        </w:rPr>
        <w:t>THREE</w:t>
      </w:r>
      <w:r w:rsidRPr="004F0A88">
        <w:rPr>
          <w:b/>
          <w:sz w:val="30"/>
          <w:szCs w:val="30"/>
        </w:rPr>
        <w:t xml:space="preserve"> “</w:t>
      </w:r>
      <w:r>
        <w:rPr>
          <w:b/>
          <w:sz w:val="30"/>
          <w:szCs w:val="30"/>
        </w:rPr>
        <w:t>Lyra’s Jordan</w:t>
      </w:r>
      <w:r w:rsidRPr="004F0A88">
        <w:rPr>
          <w:b/>
          <w:sz w:val="30"/>
          <w:szCs w:val="30"/>
        </w:rPr>
        <w:t>”</w:t>
      </w:r>
    </w:p>
    <w:p w:rsidR="005B13EB" w:rsidRPr="00ED02DD" w:rsidRDefault="005B13EB" w:rsidP="005B13EB">
      <w:pPr>
        <w:rPr>
          <w:color w:val="000000"/>
          <w:szCs w:val="24"/>
        </w:rPr>
      </w:pPr>
      <w:r w:rsidRPr="00ED02DD">
        <w:rPr>
          <w:color w:val="000000"/>
          <w:szCs w:val="24"/>
        </w:rPr>
        <w:t xml:space="preserve">BELOW ARE THE QUESTIONS FOR THE CLASS DISCUSSION CIRCLE OVER CHAPTER </w:t>
      </w:r>
      <w:proofErr w:type="gramStart"/>
      <w:r w:rsidRPr="00ED02DD">
        <w:rPr>
          <w:color w:val="000000"/>
          <w:szCs w:val="24"/>
        </w:rPr>
        <w:t>TWO</w:t>
      </w:r>
      <w:proofErr w:type="gramEnd"/>
      <w:r w:rsidRPr="00ED02DD">
        <w:rPr>
          <w:color w:val="000000"/>
          <w:szCs w:val="24"/>
        </w:rPr>
        <w:t xml:space="preserve">.  THE DISCUSSION WILL TAKE PLACE ON _______________.        IT IS YOUR RESPONSIBILITY TO </w:t>
      </w:r>
      <w:proofErr w:type="gramStart"/>
      <w:r w:rsidRPr="00ED02DD">
        <w:rPr>
          <w:color w:val="000000"/>
          <w:szCs w:val="24"/>
        </w:rPr>
        <w:t>BE PREPARED</w:t>
      </w:r>
      <w:proofErr w:type="gramEnd"/>
      <w:r w:rsidRPr="00ED02DD">
        <w:rPr>
          <w:color w:val="000000"/>
          <w:szCs w:val="24"/>
        </w:rPr>
        <w:t xml:space="preserve"> FOR DISCUSSION CIRCLE.  </w:t>
      </w:r>
    </w:p>
    <w:p w:rsidR="005B13EB" w:rsidRPr="00ED02DD" w:rsidRDefault="005B13EB" w:rsidP="005B13EB">
      <w:pPr>
        <w:rPr>
          <w:b/>
          <w:color w:val="000000"/>
          <w:szCs w:val="24"/>
          <w:u w:val="single"/>
        </w:rPr>
      </w:pPr>
      <w:r w:rsidRPr="00ED02DD">
        <w:rPr>
          <w:b/>
          <w:color w:val="000000"/>
          <w:szCs w:val="24"/>
        </w:rPr>
        <w:t>IF YOU FAIL TO COME TO THE DISCUSSION PREPARED, YOU WILL BE EXCUSED FROM THE CIRCLE AND RECEIVE A 0% PARTICIPATION GRADE FOR THE DAY.  MAKE SURE YOU HAVE YOUR NOTES AVAILABLE AND PAGE NUMBERS DOCUMENTED.</w:t>
      </w:r>
    </w:p>
    <w:p w:rsidR="005B13EB" w:rsidRPr="00C248FF" w:rsidRDefault="005B13EB" w:rsidP="005B13EB">
      <w:pPr>
        <w:rPr>
          <w:b/>
          <w:sz w:val="32"/>
          <w:szCs w:val="32"/>
        </w:rPr>
      </w:pPr>
      <w:r w:rsidRPr="00C248FF">
        <w:rPr>
          <w:b/>
          <w:sz w:val="32"/>
          <w:szCs w:val="32"/>
        </w:rPr>
        <w:t xml:space="preserve">Potential Novel Theme: </w:t>
      </w:r>
      <w:r w:rsidRPr="00C248FF">
        <w:rPr>
          <w:b/>
          <w:i/>
          <w:sz w:val="32"/>
          <w:szCs w:val="32"/>
        </w:rPr>
        <w:t xml:space="preserve">Making </w:t>
      </w:r>
      <w:proofErr w:type="gramStart"/>
      <w:r w:rsidRPr="00C248FF">
        <w:rPr>
          <w:b/>
          <w:i/>
          <w:sz w:val="32"/>
          <w:szCs w:val="32"/>
        </w:rPr>
        <w:t>decisions that are morally or ethically questionable</w:t>
      </w:r>
      <w:proofErr w:type="gramEnd"/>
      <w:r w:rsidRPr="00C248FF">
        <w:rPr>
          <w:b/>
          <w:i/>
          <w:sz w:val="32"/>
          <w:szCs w:val="32"/>
        </w:rPr>
        <w:t xml:space="preserve"> can result in negative consequences.</w:t>
      </w:r>
    </w:p>
    <w:p w:rsidR="005B13EB" w:rsidRPr="00756573" w:rsidRDefault="005B13EB" w:rsidP="005B13EB">
      <w:pPr>
        <w:rPr>
          <w:b/>
          <w:sz w:val="32"/>
          <w:szCs w:val="32"/>
        </w:rPr>
      </w:pPr>
      <w:r w:rsidRPr="00756573">
        <w:rPr>
          <w:b/>
          <w:sz w:val="32"/>
          <w:szCs w:val="32"/>
        </w:rPr>
        <w:t xml:space="preserve">Chapter </w:t>
      </w:r>
      <w:r>
        <w:rPr>
          <w:b/>
          <w:sz w:val="32"/>
          <w:szCs w:val="32"/>
        </w:rPr>
        <w:t>THREE</w:t>
      </w:r>
      <w:r w:rsidRPr="00756573">
        <w:rPr>
          <w:b/>
          <w:sz w:val="32"/>
          <w:szCs w:val="32"/>
        </w:rPr>
        <w:t xml:space="preserve"> Activities:</w:t>
      </w:r>
    </w:p>
    <w:p w:rsidR="005B13EB" w:rsidRDefault="005B13EB" w:rsidP="005B13EB">
      <w:pPr>
        <w:pStyle w:val="ListParagraph"/>
        <w:numPr>
          <w:ilvl w:val="0"/>
          <w:numId w:val="1"/>
        </w:numPr>
        <w:rPr>
          <w:szCs w:val="24"/>
        </w:rPr>
      </w:pPr>
      <w:r w:rsidRPr="00ED02DD">
        <w:rPr>
          <w:szCs w:val="24"/>
        </w:rPr>
        <w:t>Individual Assignment – Read Chapter THREE for tomorrow. Locate and Highlight – in PINK – two powerful examples of conflict and resolution. You must have TWO conflicts, along WITH their resolutions.</w:t>
      </w:r>
    </w:p>
    <w:p w:rsidR="005B13EB" w:rsidRPr="00ED02DD" w:rsidRDefault="005B13EB" w:rsidP="005B13EB">
      <w:pPr>
        <w:pStyle w:val="ListParagraph"/>
        <w:rPr>
          <w:szCs w:val="24"/>
        </w:rPr>
      </w:pPr>
    </w:p>
    <w:p w:rsidR="005B13EB" w:rsidRDefault="005B13EB" w:rsidP="005B13EB">
      <w:pPr>
        <w:pStyle w:val="ListParagraph"/>
        <w:numPr>
          <w:ilvl w:val="0"/>
          <w:numId w:val="1"/>
        </w:numPr>
        <w:rPr>
          <w:szCs w:val="24"/>
        </w:rPr>
      </w:pPr>
      <w:r w:rsidRPr="000429AD">
        <w:rPr>
          <w:szCs w:val="24"/>
        </w:rPr>
        <w:t>Whole Group Discussion: What do we learn in this chapter about missing children? Who is disappearing? How are the townspeople reacting? Who do they think is responsible for the disappearances?</w:t>
      </w:r>
    </w:p>
    <w:p w:rsidR="005B13EB" w:rsidRPr="000429AD" w:rsidRDefault="005B13EB" w:rsidP="005B13EB">
      <w:pPr>
        <w:pStyle w:val="ListParagraph"/>
        <w:rPr>
          <w:szCs w:val="24"/>
        </w:rPr>
      </w:pPr>
    </w:p>
    <w:p w:rsidR="005B13EB" w:rsidRDefault="005B13EB" w:rsidP="005B13EB">
      <w:pPr>
        <w:pStyle w:val="ListParagraph"/>
        <w:numPr>
          <w:ilvl w:val="0"/>
          <w:numId w:val="1"/>
        </w:numPr>
        <w:rPr>
          <w:szCs w:val="24"/>
        </w:rPr>
      </w:pPr>
      <w:r w:rsidRPr="000429AD">
        <w:rPr>
          <w:szCs w:val="24"/>
        </w:rPr>
        <w:t xml:space="preserve">Whole Group Discussion: Discuss the details of what happens to young Tony </w:t>
      </w:r>
      <w:proofErr w:type="spellStart"/>
      <w:r w:rsidRPr="000429AD">
        <w:rPr>
          <w:szCs w:val="24"/>
        </w:rPr>
        <w:t>Makarios</w:t>
      </w:r>
      <w:proofErr w:type="spellEnd"/>
      <w:r w:rsidRPr="000429AD">
        <w:rPr>
          <w:szCs w:val="24"/>
        </w:rPr>
        <w:t xml:space="preserve">. How </w:t>
      </w:r>
      <w:proofErr w:type="gramStart"/>
      <w:r w:rsidRPr="000429AD">
        <w:rPr>
          <w:szCs w:val="24"/>
        </w:rPr>
        <w:t>was Tony tricked</w:t>
      </w:r>
      <w:proofErr w:type="gramEnd"/>
      <w:r w:rsidRPr="000429AD">
        <w:rPr>
          <w:szCs w:val="24"/>
        </w:rPr>
        <w:t xml:space="preserve">? Where does he end up? Where are he and the other children going? What lies are they told? </w:t>
      </w:r>
    </w:p>
    <w:p w:rsidR="005B13EB" w:rsidRPr="000429AD" w:rsidRDefault="005B13EB" w:rsidP="005B13EB">
      <w:pPr>
        <w:pStyle w:val="ListParagraph"/>
        <w:rPr>
          <w:szCs w:val="24"/>
        </w:rPr>
      </w:pPr>
    </w:p>
    <w:p w:rsidR="005B13EB" w:rsidRDefault="005B13EB" w:rsidP="005B13EB">
      <w:pPr>
        <w:pStyle w:val="ListParagraph"/>
        <w:numPr>
          <w:ilvl w:val="0"/>
          <w:numId w:val="1"/>
        </w:numPr>
        <w:rPr>
          <w:szCs w:val="24"/>
        </w:rPr>
      </w:pPr>
      <w:r w:rsidRPr="000429AD">
        <w:rPr>
          <w:szCs w:val="24"/>
        </w:rPr>
        <w:t xml:space="preserve">Small Group Discussion: Within your group, come up with theories regarding the reasons these children </w:t>
      </w:r>
      <w:proofErr w:type="gramStart"/>
      <w:r w:rsidRPr="000429AD">
        <w:rPr>
          <w:szCs w:val="24"/>
        </w:rPr>
        <w:t>are being abducted</w:t>
      </w:r>
      <w:proofErr w:type="gramEnd"/>
      <w:r w:rsidRPr="000429AD">
        <w:rPr>
          <w:szCs w:val="24"/>
        </w:rPr>
        <w:t>.</w:t>
      </w:r>
    </w:p>
    <w:p w:rsidR="005B13EB" w:rsidRPr="000429AD" w:rsidRDefault="005B13EB" w:rsidP="005B13EB">
      <w:pPr>
        <w:pStyle w:val="ListParagraph"/>
        <w:rPr>
          <w:szCs w:val="24"/>
        </w:rPr>
      </w:pPr>
    </w:p>
    <w:p w:rsidR="005B13EB" w:rsidRDefault="005B13EB" w:rsidP="005B13EB">
      <w:pPr>
        <w:pStyle w:val="ListParagraph"/>
        <w:numPr>
          <w:ilvl w:val="0"/>
          <w:numId w:val="1"/>
        </w:numPr>
        <w:rPr>
          <w:szCs w:val="24"/>
        </w:rPr>
      </w:pPr>
      <w:r w:rsidRPr="000429AD">
        <w:rPr>
          <w:szCs w:val="24"/>
        </w:rPr>
        <w:t xml:space="preserve">Small Group Writing Assignment: Write two well-developed paragraphs explaining </w:t>
      </w:r>
      <w:proofErr w:type="gramStart"/>
      <w:r w:rsidRPr="000429AD">
        <w:rPr>
          <w:szCs w:val="24"/>
        </w:rPr>
        <w:t>who</w:t>
      </w:r>
      <w:proofErr w:type="gramEnd"/>
      <w:r w:rsidRPr="000429AD">
        <w:rPr>
          <w:szCs w:val="24"/>
        </w:rPr>
        <w:t xml:space="preserve"> the Gobblers are and how they are abducting children.</w:t>
      </w:r>
    </w:p>
    <w:p w:rsidR="005B13EB" w:rsidRPr="000429AD" w:rsidRDefault="005B13EB" w:rsidP="005B13EB">
      <w:pPr>
        <w:pStyle w:val="ListParagraph"/>
        <w:rPr>
          <w:szCs w:val="24"/>
        </w:rPr>
      </w:pPr>
    </w:p>
    <w:p w:rsidR="005B13EB" w:rsidRDefault="005B13EB" w:rsidP="005B13EB">
      <w:pPr>
        <w:pStyle w:val="ListParagraph"/>
        <w:numPr>
          <w:ilvl w:val="0"/>
          <w:numId w:val="1"/>
        </w:numPr>
        <w:rPr>
          <w:szCs w:val="24"/>
        </w:rPr>
      </w:pPr>
      <w:r w:rsidRPr="000429AD">
        <w:rPr>
          <w:szCs w:val="24"/>
        </w:rPr>
        <w:t xml:space="preserve">Small Group Activity: </w:t>
      </w:r>
      <w:r w:rsidRPr="00ED02DD">
        <w:rPr>
          <w:szCs w:val="24"/>
        </w:rPr>
        <w:t>D</w:t>
      </w:r>
      <w:r>
        <w:rPr>
          <w:szCs w:val="24"/>
        </w:rPr>
        <w:t xml:space="preserve">efine the following Vocabulary </w:t>
      </w:r>
      <w:r w:rsidRPr="00ED02DD">
        <w:rPr>
          <w:szCs w:val="24"/>
        </w:rPr>
        <w:t>Words</w:t>
      </w:r>
      <w:r>
        <w:rPr>
          <w:szCs w:val="24"/>
        </w:rPr>
        <w:t>: inscrutably,</w:t>
      </w:r>
    </w:p>
    <w:p w:rsidR="005B13EB" w:rsidRPr="000429AD" w:rsidRDefault="005B13EB" w:rsidP="005B13EB">
      <w:pPr>
        <w:pStyle w:val="ListParagraph"/>
        <w:rPr>
          <w:szCs w:val="24"/>
        </w:rPr>
      </w:pPr>
    </w:p>
    <w:p w:rsidR="005B13EB" w:rsidRDefault="005B13EB" w:rsidP="005B13EB">
      <w:pPr>
        <w:pStyle w:val="ListParagraph"/>
        <w:numPr>
          <w:ilvl w:val="0"/>
          <w:numId w:val="1"/>
        </w:numPr>
        <w:rPr>
          <w:szCs w:val="24"/>
        </w:rPr>
      </w:pPr>
      <w:r w:rsidRPr="000429AD">
        <w:rPr>
          <w:szCs w:val="24"/>
        </w:rPr>
        <w:t>Whole Group Activity: Continue discussing and completing “The Hero’s Journey: Archetypical Patterns” packet.</w:t>
      </w:r>
    </w:p>
    <w:p w:rsidR="005B13EB" w:rsidRPr="000429AD" w:rsidRDefault="005B13EB" w:rsidP="005B13EB">
      <w:pPr>
        <w:pStyle w:val="ListParagraph"/>
        <w:rPr>
          <w:szCs w:val="24"/>
        </w:rPr>
      </w:pPr>
    </w:p>
    <w:p w:rsidR="005B13EB" w:rsidRDefault="005B13EB" w:rsidP="005B13EB">
      <w:pPr>
        <w:pStyle w:val="ListParagraph"/>
        <w:numPr>
          <w:ilvl w:val="0"/>
          <w:numId w:val="1"/>
        </w:numPr>
        <w:rPr>
          <w:szCs w:val="24"/>
        </w:rPr>
      </w:pPr>
      <w:r w:rsidRPr="000429AD">
        <w:rPr>
          <w:szCs w:val="24"/>
        </w:rPr>
        <w:t xml:space="preserve">Individual Activity: Find a paragraph in Chapter </w:t>
      </w:r>
      <w:proofErr w:type="gramStart"/>
      <w:r w:rsidRPr="000429AD">
        <w:rPr>
          <w:szCs w:val="24"/>
        </w:rPr>
        <w:t>THREE</w:t>
      </w:r>
      <w:proofErr w:type="gramEnd"/>
      <w:r w:rsidRPr="000429AD">
        <w:rPr>
          <w:szCs w:val="24"/>
        </w:rPr>
        <w:t xml:space="preserve"> that emulates the potential novel theme, </w:t>
      </w:r>
      <w:r w:rsidRPr="000429AD">
        <w:rPr>
          <w:i/>
          <w:szCs w:val="24"/>
        </w:rPr>
        <w:t>Making decisions that are morally or ethically questionable can result in negative consequences.</w:t>
      </w:r>
      <w:r w:rsidRPr="000429AD">
        <w:rPr>
          <w:szCs w:val="24"/>
        </w:rPr>
        <w:t xml:space="preserve"> Look for a paragraph that is rich in detail and literary devices. On the computer, </w:t>
      </w:r>
      <w:r w:rsidRPr="000429AD">
        <w:rPr>
          <w:b/>
          <w:szCs w:val="24"/>
        </w:rPr>
        <w:t>COPY</w:t>
      </w:r>
      <w:r w:rsidRPr="000429AD">
        <w:rPr>
          <w:szCs w:val="24"/>
        </w:rPr>
        <w:t xml:space="preserve"> the paragraph EXACTLY as it </w:t>
      </w:r>
      <w:proofErr w:type="gramStart"/>
      <w:r w:rsidRPr="000429AD">
        <w:rPr>
          <w:szCs w:val="24"/>
        </w:rPr>
        <w:t>is presented</w:t>
      </w:r>
      <w:proofErr w:type="gramEnd"/>
      <w:r w:rsidRPr="000429AD">
        <w:rPr>
          <w:szCs w:val="24"/>
        </w:rPr>
        <w:t xml:space="preserve"> in the story. Make sure you are punctuating, capitalizing, and spelling correctly. Proofread your copy against the original for exact accuracy. </w:t>
      </w:r>
    </w:p>
    <w:p w:rsidR="00D3552A" w:rsidRDefault="00D3552A">
      <w:bookmarkStart w:id="0" w:name="_GoBack"/>
      <w:bookmarkEnd w:id="0"/>
    </w:p>
    <w:sectPr w:rsidR="00D3552A" w:rsidSect="005B13E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228"/>
    <w:multiLevelType w:val="hybridMultilevel"/>
    <w:tmpl w:val="9AD6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B"/>
    <w:rsid w:val="005B13EB"/>
    <w:rsid w:val="00D3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8086"/>
  <w15:chartTrackingRefBased/>
  <w15:docId w15:val="{3598504E-21C5-4DF6-BB8C-7E1CBFC0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EB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Local Schools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Keystone</dc:creator>
  <cp:keywords/>
  <dc:description/>
  <cp:lastModifiedBy>Keystone</cp:lastModifiedBy>
  <cp:revision>1</cp:revision>
  <dcterms:created xsi:type="dcterms:W3CDTF">2018-09-18T21:41:00Z</dcterms:created>
  <dcterms:modified xsi:type="dcterms:W3CDTF">2018-09-18T21:41:00Z</dcterms:modified>
</cp:coreProperties>
</file>